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345720" w14:textId="77777777" w:rsidR="007B2043" w:rsidRDefault="00270C74">
      <w:pPr>
        <w:pStyle w:val="Header"/>
        <w:tabs>
          <w:tab w:val="clear" w:pos="8640"/>
          <w:tab w:val="right" w:pos="9270"/>
        </w:tabs>
        <w:rPr>
          <w:rFonts w:ascii="French Script MT" w:hAnsi="French Script MT"/>
          <w:b/>
          <w:sz w:val="44"/>
          <w:szCs w:val="44"/>
        </w:rPr>
      </w:pPr>
      <w:r>
        <w:rPr>
          <w:rFonts w:ascii="French Script MT" w:hAnsi="French Script MT"/>
          <w:b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085490F0" wp14:editId="2F48FEDC">
            <wp:simplePos x="0" y="0"/>
            <wp:positionH relativeFrom="column">
              <wp:posOffset>3937635</wp:posOffset>
            </wp:positionH>
            <wp:positionV relativeFrom="paragraph">
              <wp:posOffset>-340360</wp:posOffset>
            </wp:positionV>
            <wp:extent cx="1600200" cy="1440180"/>
            <wp:effectExtent l="0" t="0" r="0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30D">
        <w:rPr>
          <w:rFonts w:ascii="French Script MT" w:hAnsi="French Script MT"/>
          <w:b/>
          <w:sz w:val="44"/>
          <w:szCs w:val="44"/>
        </w:rPr>
        <w:t>East Texas Islamic Society</w:t>
      </w:r>
      <w:r w:rsidR="0033530D">
        <w:rPr>
          <w:rFonts w:ascii="French Script MT" w:hAnsi="French Script MT"/>
          <w:b/>
          <w:sz w:val="44"/>
          <w:szCs w:val="44"/>
        </w:rPr>
        <w:tab/>
      </w:r>
    </w:p>
    <w:p w14:paraId="22FF627C" w14:textId="77777777" w:rsidR="007B2043" w:rsidRDefault="0033530D">
      <w:pPr>
        <w:pStyle w:val="Header"/>
        <w:tabs>
          <w:tab w:val="clear" w:pos="8640"/>
          <w:tab w:val="left" w:pos="1530"/>
          <w:tab w:val="right" w:pos="9270"/>
        </w:tabs>
        <w:rPr>
          <w:rFonts w:ascii="Harrington" w:hAnsi="Harrington" w:cs="Tahoma"/>
          <w:sz w:val="17"/>
          <w:szCs w:val="16"/>
        </w:rPr>
      </w:pPr>
      <w:r>
        <w:rPr>
          <w:rFonts w:ascii="Harrington" w:hAnsi="Harrington" w:cs="Tahoma"/>
          <w:sz w:val="17"/>
          <w:szCs w:val="16"/>
        </w:rPr>
        <w:t xml:space="preserve">Mailing Address: </w:t>
      </w:r>
      <w:r>
        <w:rPr>
          <w:rFonts w:ascii="Harrington" w:hAnsi="Harrington" w:cs="Tahoma"/>
          <w:sz w:val="17"/>
          <w:szCs w:val="16"/>
        </w:rPr>
        <w:tab/>
        <w:t>P.O. Box 131564, Tyler, TX 75713-1564</w:t>
      </w:r>
      <w:r>
        <w:rPr>
          <w:rFonts w:ascii="Harrington" w:hAnsi="Harrington" w:cs="Tahoma"/>
          <w:sz w:val="17"/>
          <w:szCs w:val="16"/>
        </w:rPr>
        <w:tab/>
      </w:r>
    </w:p>
    <w:p w14:paraId="3A71EC44" w14:textId="77777777" w:rsidR="007B2043" w:rsidRDefault="0033530D">
      <w:pPr>
        <w:pStyle w:val="Header"/>
        <w:tabs>
          <w:tab w:val="clear" w:pos="8640"/>
          <w:tab w:val="left" w:pos="1530"/>
          <w:tab w:val="right" w:pos="9270"/>
        </w:tabs>
        <w:rPr>
          <w:rFonts w:ascii="Harrington" w:hAnsi="Harrington" w:cs="Tahoma"/>
          <w:sz w:val="17"/>
          <w:szCs w:val="16"/>
        </w:rPr>
      </w:pPr>
      <w:r>
        <w:rPr>
          <w:rFonts w:ascii="Harrington" w:hAnsi="Harrington" w:cs="Tahoma"/>
          <w:sz w:val="17"/>
          <w:szCs w:val="16"/>
        </w:rPr>
        <w:t xml:space="preserve">Physical Address: </w:t>
      </w:r>
      <w:r>
        <w:rPr>
          <w:rFonts w:ascii="Harrington" w:hAnsi="Harrington" w:cs="Tahoma"/>
          <w:sz w:val="17"/>
          <w:szCs w:val="16"/>
        </w:rPr>
        <w:tab/>
        <w:t xml:space="preserve">10631 Highway 64 East  Tyler, TX  75707 </w:t>
      </w:r>
    </w:p>
    <w:p w14:paraId="3F81AF8A" w14:textId="77777777" w:rsidR="007B2043" w:rsidRDefault="0033530D">
      <w:pPr>
        <w:pStyle w:val="Header"/>
        <w:tabs>
          <w:tab w:val="clear" w:pos="8640"/>
          <w:tab w:val="left" w:pos="1530"/>
          <w:tab w:val="right" w:pos="9270"/>
        </w:tabs>
        <w:rPr>
          <w:rFonts w:ascii="Harrington" w:hAnsi="Harrington" w:cs="Tahoma"/>
          <w:sz w:val="17"/>
          <w:szCs w:val="16"/>
        </w:rPr>
      </w:pPr>
      <w:r>
        <w:rPr>
          <w:rFonts w:ascii="Harrington" w:hAnsi="Harrington" w:cs="Tahoma"/>
          <w:sz w:val="17"/>
          <w:szCs w:val="16"/>
        </w:rPr>
        <w:t xml:space="preserve">Telephone: </w:t>
      </w:r>
      <w:r>
        <w:rPr>
          <w:rFonts w:ascii="Harrington" w:hAnsi="Harrington" w:cs="Tahoma"/>
          <w:sz w:val="17"/>
          <w:szCs w:val="16"/>
        </w:rPr>
        <w:tab/>
        <w:t xml:space="preserve">(903) 566-0606 </w:t>
      </w:r>
    </w:p>
    <w:p w14:paraId="6D381BDE" w14:textId="77777777" w:rsidR="007B2043" w:rsidRDefault="0033530D">
      <w:pPr>
        <w:pStyle w:val="Header"/>
        <w:tabs>
          <w:tab w:val="clear" w:pos="8640"/>
          <w:tab w:val="left" w:pos="1530"/>
          <w:tab w:val="right" w:pos="9270"/>
        </w:tabs>
        <w:rPr>
          <w:rFonts w:ascii="Agency FB" w:hAnsi="Agency FB" w:cs="Tahoma"/>
          <w:sz w:val="16"/>
          <w:szCs w:val="16"/>
        </w:rPr>
      </w:pPr>
      <w:r>
        <w:rPr>
          <w:rFonts w:ascii="Harrington" w:hAnsi="Harrington" w:cs="Tahoma"/>
          <w:sz w:val="17"/>
          <w:szCs w:val="16"/>
        </w:rPr>
        <w:t>Website:</w:t>
      </w:r>
      <w:r>
        <w:rPr>
          <w:rFonts w:ascii="French Script MT" w:hAnsi="French Script MT" w:cs="Tahoma"/>
        </w:rPr>
        <w:t xml:space="preserve"> </w:t>
      </w:r>
      <w:r>
        <w:rPr>
          <w:rFonts w:ascii="French Script MT" w:hAnsi="French Script MT" w:cs="Tahoma"/>
        </w:rPr>
        <w:tab/>
      </w:r>
      <w:hyperlink r:id="rId10" w:history="1">
        <w:r>
          <w:rPr>
            <w:rStyle w:val="Hyperlink"/>
            <w:rFonts w:ascii="Agency FB" w:hAnsi="Agency FB" w:cs="Tahoma"/>
            <w:color w:val="auto"/>
            <w:sz w:val="17"/>
            <w:szCs w:val="16"/>
          </w:rPr>
          <w:t>www.tylermuslims.com</w:t>
        </w:r>
      </w:hyperlink>
    </w:p>
    <w:p w14:paraId="1C921294" w14:textId="77777777" w:rsidR="007B2043" w:rsidRDefault="0033530D">
      <w:pPr>
        <w:pStyle w:val="Header"/>
        <w:tabs>
          <w:tab w:val="clear" w:pos="8640"/>
          <w:tab w:val="right" w:pos="9270"/>
        </w:tabs>
      </w:pPr>
      <w:r>
        <w:tab/>
      </w:r>
    </w:p>
    <w:p w14:paraId="2ADF8638" w14:textId="77777777" w:rsidR="007B2043" w:rsidRDefault="007B2043">
      <w:pPr>
        <w:pStyle w:val="Header"/>
        <w:tabs>
          <w:tab w:val="clear" w:pos="8640"/>
          <w:tab w:val="right" w:pos="9270"/>
        </w:tabs>
      </w:pPr>
    </w:p>
    <w:p w14:paraId="5C2CCCA3" w14:textId="77777777" w:rsidR="007B2043" w:rsidRDefault="007B2043">
      <w:pPr>
        <w:pStyle w:val="Header"/>
        <w:tabs>
          <w:tab w:val="clear" w:pos="8640"/>
          <w:tab w:val="right" w:pos="9270"/>
        </w:tabs>
      </w:pPr>
    </w:p>
    <w:p w14:paraId="3DB36F31" w14:textId="3A4ADFF3" w:rsidR="007B2043" w:rsidRDefault="00AA531F">
      <w:pPr>
        <w:pStyle w:val="Header"/>
        <w:tabs>
          <w:tab w:val="clear" w:pos="8640"/>
          <w:tab w:val="right" w:pos="9270"/>
        </w:tabs>
        <w:rPr>
          <w:sz w:val="24"/>
          <w:szCs w:val="24"/>
        </w:rPr>
      </w:pPr>
      <w:r>
        <w:rPr>
          <w:sz w:val="24"/>
          <w:szCs w:val="24"/>
        </w:rPr>
        <w:t>March</w:t>
      </w:r>
      <w:r w:rsidR="35E8442F" w:rsidRPr="04C350B5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="35E8442F" w:rsidRPr="04C350B5">
        <w:rPr>
          <w:sz w:val="24"/>
          <w:szCs w:val="24"/>
        </w:rPr>
        <w:t>, 202</w:t>
      </w:r>
      <w:r>
        <w:rPr>
          <w:sz w:val="24"/>
          <w:szCs w:val="24"/>
        </w:rPr>
        <w:t>6</w:t>
      </w:r>
      <w:r w:rsidR="0B6407EE" w:rsidRPr="04C350B5">
        <w:rPr>
          <w:sz w:val="24"/>
          <w:szCs w:val="24"/>
        </w:rPr>
        <w:t xml:space="preserve"> </w:t>
      </w:r>
    </w:p>
    <w:p w14:paraId="2DCFAB28" w14:textId="77777777" w:rsidR="007B2043" w:rsidRDefault="007B2043">
      <w:pPr>
        <w:widowControl w:val="0"/>
        <w:rPr>
          <w:sz w:val="24"/>
        </w:rPr>
      </w:pPr>
    </w:p>
    <w:p w14:paraId="12E5DBBA" w14:textId="77777777" w:rsidR="007B2043" w:rsidRDefault="007B2043">
      <w:pPr>
        <w:widowControl w:val="0"/>
        <w:rPr>
          <w:sz w:val="24"/>
        </w:rPr>
      </w:pPr>
    </w:p>
    <w:p w14:paraId="172B18E8" w14:textId="77777777" w:rsidR="007B2043" w:rsidRDefault="0033530D">
      <w:pPr>
        <w:widowControl w:val="0"/>
        <w:rPr>
          <w:sz w:val="24"/>
        </w:rPr>
      </w:pPr>
      <w:r>
        <w:rPr>
          <w:sz w:val="24"/>
        </w:rPr>
        <w:t>To Whom It May Concern:</w:t>
      </w:r>
    </w:p>
    <w:p w14:paraId="6B6747CF" w14:textId="77777777" w:rsidR="007B2043" w:rsidRDefault="007B2043">
      <w:pPr>
        <w:widowControl w:val="0"/>
        <w:rPr>
          <w:sz w:val="24"/>
        </w:rPr>
      </w:pPr>
    </w:p>
    <w:p w14:paraId="743AADA2" w14:textId="67AE6026" w:rsidR="007B2043" w:rsidRDefault="00E33FDB" w:rsidP="3C636032">
      <w:pPr>
        <w:widowControl w:val="0"/>
        <w:rPr>
          <w:sz w:val="24"/>
          <w:szCs w:val="24"/>
        </w:rPr>
      </w:pPr>
      <w:r w:rsidRPr="04C350B5">
        <w:rPr>
          <w:sz w:val="24"/>
          <w:szCs w:val="24"/>
        </w:rPr>
        <w:t xml:space="preserve"> </w:t>
      </w:r>
      <w:r w:rsidR="0033530D" w:rsidRPr="04C350B5">
        <w:rPr>
          <w:sz w:val="24"/>
          <w:szCs w:val="24"/>
        </w:rPr>
        <w:t>Please be advised that Eid</w:t>
      </w:r>
      <w:r w:rsidR="3BE768EF" w:rsidRPr="04C350B5">
        <w:rPr>
          <w:sz w:val="24"/>
          <w:szCs w:val="24"/>
        </w:rPr>
        <w:t>-ul-</w:t>
      </w:r>
      <w:r w:rsidR="7AE1F4BB" w:rsidRPr="04C350B5">
        <w:rPr>
          <w:sz w:val="24"/>
          <w:szCs w:val="24"/>
        </w:rPr>
        <w:t>Fitr</w:t>
      </w:r>
      <w:r w:rsidR="0033530D" w:rsidRPr="04C350B5">
        <w:rPr>
          <w:sz w:val="24"/>
          <w:szCs w:val="24"/>
        </w:rPr>
        <w:t>, Muslim Holy Days</w:t>
      </w:r>
      <w:r w:rsidR="00F97A5A" w:rsidRPr="04C350B5">
        <w:rPr>
          <w:sz w:val="24"/>
          <w:szCs w:val="24"/>
        </w:rPr>
        <w:t>,</w:t>
      </w:r>
      <w:r w:rsidR="000150E1" w:rsidRPr="04C350B5">
        <w:rPr>
          <w:sz w:val="24"/>
          <w:szCs w:val="24"/>
        </w:rPr>
        <w:t xml:space="preserve"> </w:t>
      </w:r>
      <w:r w:rsidR="00620B66" w:rsidRPr="04C350B5">
        <w:rPr>
          <w:sz w:val="24"/>
          <w:szCs w:val="24"/>
        </w:rPr>
        <w:t>w</w:t>
      </w:r>
      <w:r w:rsidR="000150E1" w:rsidRPr="04C350B5">
        <w:rPr>
          <w:sz w:val="24"/>
          <w:szCs w:val="24"/>
        </w:rPr>
        <w:t>ill be observed</w:t>
      </w:r>
      <w:r w:rsidR="00620B66" w:rsidRPr="04C350B5">
        <w:rPr>
          <w:sz w:val="24"/>
          <w:szCs w:val="24"/>
        </w:rPr>
        <w:t xml:space="preserve"> for </w:t>
      </w:r>
      <w:r w:rsidR="00844942" w:rsidRPr="04C350B5">
        <w:rPr>
          <w:sz w:val="24"/>
          <w:szCs w:val="24"/>
        </w:rPr>
        <w:t>three days</w:t>
      </w:r>
      <w:r w:rsidR="0033530D" w:rsidRPr="04C350B5">
        <w:rPr>
          <w:sz w:val="24"/>
          <w:szCs w:val="24"/>
        </w:rPr>
        <w:t xml:space="preserve">.  These Holy Days will be </w:t>
      </w:r>
      <w:r w:rsidR="00AA531F">
        <w:rPr>
          <w:sz w:val="24"/>
          <w:szCs w:val="24"/>
        </w:rPr>
        <w:t>March</w:t>
      </w:r>
      <w:r w:rsidR="3DD8FF77" w:rsidRPr="04C350B5">
        <w:rPr>
          <w:sz w:val="24"/>
          <w:szCs w:val="24"/>
        </w:rPr>
        <w:t xml:space="preserve"> </w:t>
      </w:r>
      <w:r w:rsidR="00AA531F">
        <w:rPr>
          <w:sz w:val="24"/>
          <w:szCs w:val="24"/>
        </w:rPr>
        <w:t>20</w:t>
      </w:r>
      <w:r w:rsidR="4CC34ED8" w:rsidRPr="04C350B5">
        <w:rPr>
          <w:sz w:val="24"/>
          <w:szCs w:val="24"/>
        </w:rPr>
        <w:t>-</w:t>
      </w:r>
      <w:r w:rsidR="00AA531F">
        <w:rPr>
          <w:sz w:val="24"/>
          <w:szCs w:val="24"/>
        </w:rPr>
        <w:t>22</w:t>
      </w:r>
      <w:r w:rsidR="4CC34ED8" w:rsidRPr="04C350B5">
        <w:rPr>
          <w:sz w:val="24"/>
          <w:szCs w:val="24"/>
        </w:rPr>
        <w:t xml:space="preserve">, </w:t>
      </w:r>
      <w:r w:rsidR="0033530D" w:rsidRPr="04C350B5">
        <w:rPr>
          <w:sz w:val="24"/>
          <w:szCs w:val="24"/>
        </w:rPr>
        <w:t>20</w:t>
      </w:r>
      <w:r w:rsidR="00387149" w:rsidRPr="04C350B5">
        <w:rPr>
          <w:sz w:val="24"/>
          <w:szCs w:val="24"/>
        </w:rPr>
        <w:t>2</w:t>
      </w:r>
      <w:r w:rsidR="003E1DD4">
        <w:rPr>
          <w:sz w:val="24"/>
          <w:szCs w:val="24"/>
        </w:rPr>
        <w:t>6</w:t>
      </w:r>
      <w:r w:rsidR="0033530D" w:rsidRPr="04C350B5">
        <w:rPr>
          <w:sz w:val="24"/>
          <w:szCs w:val="24"/>
        </w:rPr>
        <w:t xml:space="preserve">. Please excuse ____________________   (Muslim) for these religious Holy Days.  </w:t>
      </w:r>
    </w:p>
    <w:p w14:paraId="0A240D2D" w14:textId="77777777" w:rsidR="007B2043" w:rsidRDefault="007B2043">
      <w:pPr>
        <w:widowControl w:val="0"/>
        <w:rPr>
          <w:sz w:val="24"/>
        </w:rPr>
      </w:pPr>
    </w:p>
    <w:p w14:paraId="241A2B6D" w14:textId="77777777" w:rsidR="007B2043" w:rsidRDefault="0033530D">
      <w:pPr>
        <w:widowControl w:val="0"/>
        <w:rPr>
          <w:sz w:val="24"/>
        </w:rPr>
      </w:pPr>
      <w:r>
        <w:rPr>
          <w:sz w:val="24"/>
        </w:rPr>
        <w:t>It is our understanding that they will be excused for these Holy Days without penalty or prejudice.</w:t>
      </w:r>
    </w:p>
    <w:p w14:paraId="1B00B14B" w14:textId="77777777" w:rsidR="007B2043" w:rsidRDefault="007B2043">
      <w:pPr>
        <w:widowControl w:val="0"/>
        <w:rPr>
          <w:sz w:val="24"/>
        </w:rPr>
      </w:pPr>
    </w:p>
    <w:p w14:paraId="049E42AC" w14:textId="4FFFC81F" w:rsidR="007B2043" w:rsidRDefault="0033530D" w:rsidP="72C52804">
      <w:pPr>
        <w:widowControl w:val="0"/>
        <w:rPr>
          <w:sz w:val="24"/>
          <w:szCs w:val="24"/>
        </w:rPr>
      </w:pPr>
      <w:r w:rsidRPr="4807270D">
        <w:rPr>
          <w:sz w:val="24"/>
          <w:szCs w:val="24"/>
        </w:rPr>
        <w:t xml:space="preserve">If you should have any questions, please feel free to contact the E.T.I.S. at 903/566-0606 or me </w:t>
      </w:r>
      <w:r w:rsidR="3FF2365A" w:rsidRPr="4807270D">
        <w:rPr>
          <w:sz w:val="24"/>
          <w:szCs w:val="24"/>
        </w:rPr>
        <w:t>on</w:t>
      </w:r>
      <w:r w:rsidRPr="4807270D">
        <w:rPr>
          <w:sz w:val="24"/>
          <w:szCs w:val="24"/>
        </w:rPr>
        <w:t xml:space="preserve"> 903/</w:t>
      </w:r>
      <w:r w:rsidR="00AA531F">
        <w:rPr>
          <w:sz w:val="24"/>
          <w:szCs w:val="24"/>
        </w:rPr>
        <w:t>978</w:t>
      </w:r>
      <w:r w:rsidRPr="4807270D">
        <w:rPr>
          <w:sz w:val="24"/>
          <w:szCs w:val="24"/>
        </w:rPr>
        <w:t>.</w:t>
      </w:r>
      <w:r w:rsidR="00AA531F">
        <w:rPr>
          <w:sz w:val="24"/>
          <w:szCs w:val="24"/>
        </w:rPr>
        <w:t>0137</w:t>
      </w:r>
    </w:p>
    <w:p w14:paraId="46706B58" w14:textId="77777777" w:rsidR="007B2043" w:rsidRDefault="007B2043">
      <w:pPr>
        <w:widowControl w:val="0"/>
        <w:rPr>
          <w:sz w:val="24"/>
        </w:rPr>
      </w:pPr>
    </w:p>
    <w:p w14:paraId="61D2E4E9" w14:textId="77777777" w:rsidR="007B2043" w:rsidRDefault="0033530D">
      <w:pPr>
        <w:widowControl w:val="0"/>
        <w:rPr>
          <w:sz w:val="24"/>
        </w:rPr>
      </w:pPr>
      <w:r>
        <w:rPr>
          <w:sz w:val="24"/>
        </w:rPr>
        <w:t>Thank you for your cooperation.</w:t>
      </w:r>
    </w:p>
    <w:p w14:paraId="72A4A598" w14:textId="77777777" w:rsidR="007B2043" w:rsidRDefault="007B2043">
      <w:pPr>
        <w:widowControl w:val="0"/>
        <w:rPr>
          <w:sz w:val="24"/>
        </w:rPr>
      </w:pPr>
    </w:p>
    <w:p w14:paraId="3171A817" w14:textId="77777777" w:rsidR="007B2043" w:rsidRDefault="0033530D">
      <w:pPr>
        <w:widowControl w:val="0"/>
        <w:rPr>
          <w:sz w:val="24"/>
        </w:rPr>
      </w:pPr>
      <w:r>
        <w:rPr>
          <w:sz w:val="24"/>
        </w:rPr>
        <w:t>Sincerely,</w:t>
      </w:r>
    </w:p>
    <w:p w14:paraId="704A352C" w14:textId="77777777" w:rsidR="007B2043" w:rsidRDefault="007B2043">
      <w:pPr>
        <w:widowControl w:val="0"/>
        <w:rPr>
          <w:sz w:val="24"/>
        </w:rPr>
      </w:pPr>
    </w:p>
    <w:p w14:paraId="69E6C960" w14:textId="15C002ED" w:rsidR="007B2043" w:rsidRDefault="00AA531F" w:rsidP="4807270D">
      <w:pPr>
        <w:widowControl w:val="0"/>
        <w:rPr>
          <w:sz w:val="24"/>
          <w:szCs w:val="24"/>
        </w:rPr>
      </w:pPr>
      <w:r>
        <w:rPr>
          <w:sz w:val="24"/>
          <w:szCs w:val="24"/>
        </w:rPr>
        <w:t>Asif Hussain</w:t>
      </w:r>
      <w:r w:rsidR="0033530D" w:rsidRPr="4807270D">
        <w:rPr>
          <w:sz w:val="24"/>
          <w:szCs w:val="24"/>
        </w:rPr>
        <w:t xml:space="preserve"> - President</w:t>
      </w:r>
    </w:p>
    <w:p w14:paraId="55C85365" w14:textId="77777777" w:rsidR="007B2043" w:rsidRDefault="0033530D">
      <w:pPr>
        <w:widowControl w:val="0"/>
        <w:rPr>
          <w:sz w:val="24"/>
        </w:rPr>
      </w:pPr>
      <w:r>
        <w:rPr>
          <w:sz w:val="24"/>
        </w:rPr>
        <w:t>ETIS Board</w:t>
      </w:r>
    </w:p>
    <w:p w14:paraId="01343CA3" w14:textId="77777777" w:rsidR="007B2043" w:rsidRDefault="007B2043">
      <w:pPr>
        <w:widowControl w:val="0"/>
        <w:rPr>
          <w:sz w:val="24"/>
        </w:rPr>
      </w:pPr>
    </w:p>
    <w:p w14:paraId="4C06DEC1" w14:textId="77777777" w:rsidR="007B2043" w:rsidRDefault="007B2043">
      <w:pPr>
        <w:widowControl w:val="0"/>
        <w:rPr>
          <w:sz w:val="24"/>
        </w:rPr>
      </w:pPr>
    </w:p>
    <w:p w14:paraId="3E9C6C07" w14:textId="77777777" w:rsidR="0033530D" w:rsidRDefault="0033530D">
      <w:pPr>
        <w:widowControl w:val="0"/>
      </w:pPr>
    </w:p>
    <w:sectPr w:rsidR="003353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440" w:right="1800" w:bottom="1440" w:left="1800" w:header="720" w:footer="12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F66E" w14:textId="77777777" w:rsidR="009C2E0A" w:rsidRDefault="009C2E0A">
      <w:r>
        <w:separator/>
      </w:r>
    </w:p>
  </w:endnote>
  <w:endnote w:type="continuationSeparator" w:id="0">
    <w:p w14:paraId="538C2FAA" w14:textId="77777777" w:rsidR="009C2E0A" w:rsidRDefault="009C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8FEA" w14:textId="77777777" w:rsidR="00A76D3B" w:rsidRDefault="00A76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C7E9" w14:textId="77777777" w:rsidR="007B2043" w:rsidRDefault="007B2043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B5FA" w14:textId="77777777" w:rsidR="00A76D3B" w:rsidRDefault="00A76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7134" w14:textId="77777777" w:rsidR="009C2E0A" w:rsidRDefault="009C2E0A">
      <w:r>
        <w:separator/>
      </w:r>
    </w:p>
  </w:footnote>
  <w:footnote w:type="continuationSeparator" w:id="0">
    <w:p w14:paraId="3DFB09B5" w14:textId="77777777" w:rsidR="009C2E0A" w:rsidRDefault="009C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A98E" w14:textId="77777777" w:rsidR="00270C74" w:rsidRDefault="00270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634C" w14:textId="77777777" w:rsidR="007B2043" w:rsidRDefault="007B2043">
    <w:pPr>
      <w:widowControl w:val="0"/>
      <w:tabs>
        <w:tab w:val="center" w:pos="4320"/>
        <w:tab w:val="right" w:pos="8640"/>
      </w:tabs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BBA9" w14:textId="77777777" w:rsidR="00270C74" w:rsidRDefault="00270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20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74"/>
    <w:rsid w:val="0000602E"/>
    <w:rsid w:val="000150E1"/>
    <w:rsid w:val="00051AD4"/>
    <w:rsid w:val="000716F5"/>
    <w:rsid w:val="000756FC"/>
    <w:rsid w:val="000B6501"/>
    <w:rsid w:val="000C3346"/>
    <w:rsid w:val="000E2021"/>
    <w:rsid w:val="00164705"/>
    <w:rsid w:val="00202DE8"/>
    <w:rsid w:val="00204CC7"/>
    <w:rsid w:val="00270C74"/>
    <w:rsid w:val="002D344A"/>
    <w:rsid w:val="00317D16"/>
    <w:rsid w:val="00334CAA"/>
    <w:rsid w:val="0033530D"/>
    <w:rsid w:val="0034638E"/>
    <w:rsid w:val="00387149"/>
    <w:rsid w:val="003A10AD"/>
    <w:rsid w:val="003E1DD4"/>
    <w:rsid w:val="0045521C"/>
    <w:rsid w:val="00460B4E"/>
    <w:rsid w:val="004623D4"/>
    <w:rsid w:val="00462C9C"/>
    <w:rsid w:val="00487845"/>
    <w:rsid w:val="004B53F3"/>
    <w:rsid w:val="00513AF2"/>
    <w:rsid w:val="00515248"/>
    <w:rsid w:val="00553EA8"/>
    <w:rsid w:val="005C43DD"/>
    <w:rsid w:val="006124AA"/>
    <w:rsid w:val="00620B66"/>
    <w:rsid w:val="00641E31"/>
    <w:rsid w:val="00673778"/>
    <w:rsid w:val="00673798"/>
    <w:rsid w:val="00684D7C"/>
    <w:rsid w:val="006A195F"/>
    <w:rsid w:val="006C1266"/>
    <w:rsid w:val="00701CEF"/>
    <w:rsid w:val="0074762B"/>
    <w:rsid w:val="00795A7F"/>
    <w:rsid w:val="007B2043"/>
    <w:rsid w:val="007E5494"/>
    <w:rsid w:val="008043EA"/>
    <w:rsid w:val="00827C33"/>
    <w:rsid w:val="0083764F"/>
    <w:rsid w:val="00844942"/>
    <w:rsid w:val="008E0982"/>
    <w:rsid w:val="008F4246"/>
    <w:rsid w:val="00916BCA"/>
    <w:rsid w:val="00920A05"/>
    <w:rsid w:val="00927E9A"/>
    <w:rsid w:val="00955CEB"/>
    <w:rsid w:val="00957EC5"/>
    <w:rsid w:val="00974674"/>
    <w:rsid w:val="009A7409"/>
    <w:rsid w:val="009C2E0A"/>
    <w:rsid w:val="009D3A07"/>
    <w:rsid w:val="00A409B1"/>
    <w:rsid w:val="00A53100"/>
    <w:rsid w:val="00A5697A"/>
    <w:rsid w:val="00A70E02"/>
    <w:rsid w:val="00A7663A"/>
    <w:rsid w:val="00A76D3B"/>
    <w:rsid w:val="00A969CC"/>
    <w:rsid w:val="00AA531F"/>
    <w:rsid w:val="00AB0D71"/>
    <w:rsid w:val="00B0737B"/>
    <w:rsid w:val="00B22DEC"/>
    <w:rsid w:val="00B27385"/>
    <w:rsid w:val="00B35638"/>
    <w:rsid w:val="00B704D5"/>
    <w:rsid w:val="00B72995"/>
    <w:rsid w:val="00BC6C15"/>
    <w:rsid w:val="00C8347F"/>
    <w:rsid w:val="00DB1519"/>
    <w:rsid w:val="00E1577B"/>
    <w:rsid w:val="00E33FDB"/>
    <w:rsid w:val="00E36DA1"/>
    <w:rsid w:val="00E670FD"/>
    <w:rsid w:val="00E9535A"/>
    <w:rsid w:val="00EC558A"/>
    <w:rsid w:val="00EE34C4"/>
    <w:rsid w:val="00EF79E0"/>
    <w:rsid w:val="00F2029F"/>
    <w:rsid w:val="00F21988"/>
    <w:rsid w:val="00F56546"/>
    <w:rsid w:val="00F97A5A"/>
    <w:rsid w:val="00FE0951"/>
    <w:rsid w:val="016BBBE0"/>
    <w:rsid w:val="04C350B5"/>
    <w:rsid w:val="0B6407EE"/>
    <w:rsid w:val="116D799F"/>
    <w:rsid w:val="1283915D"/>
    <w:rsid w:val="15D2B8FD"/>
    <w:rsid w:val="20996B6C"/>
    <w:rsid w:val="2D7409A7"/>
    <w:rsid w:val="35E8442F"/>
    <w:rsid w:val="3BE768EF"/>
    <w:rsid w:val="3C24E098"/>
    <w:rsid w:val="3C636032"/>
    <w:rsid w:val="3DD8FF77"/>
    <w:rsid w:val="3FF2365A"/>
    <w:rsid w:val="433C04EB"/>
    <w:rsid w:val="43C29AFB"/>
    <w:rsid w:val="4504CB0D"/>
    <w:rsid w:val="4807270D"/>
    <w:rsid w:val="48BF7102"/>
    <w:rsid w:val="4CC34ED8"/>
    <w:rsid w:val="4D484413"/>
    <w:rsid w:val="523960C8"/>
    <w:rsid w:val="6030FB17"/>
    <w:rsid w:val="696BCCF0"/>
    <w:rsid w:val="6A5C8D6A"/>
    <w:rsid w:val="6B549C7E"/>
    <w:rsid w:val="72C52804"/>
    <w:rsid w:val="77537CA0"/>
    <w:rsid w:val="77C187A7"/>
    <w:rsid w:val="786E3EAD"/>
    <w:rsid w:val="7AE1F4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6CE9A7"/>
  <w15:chartTrackingRefBased/>
  <w15:docId w15:val="{D724FB01-1E20-A642-B019-97E79DB0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French Script MT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="Cambria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Pr>
      <w:rFonts w:ascii="Cambria" w:hAnsi="Cambria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rPr>
      <w:rFonts w:ascii="Cambria" w:hAnsi="Cambria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rPr>
      <w:rFonts w:ascii="Cambria" w:hAnsi="Cambria"/>
      <w:b/>
      <w:bCs/>
      <w:color w:val="4F81BD"/>
    </w:rPr>
  </w:style>
  <w:style w:type="character" w:customStyle="1" w:styleId="Heading7Char">
    <w:name w:val="Heading 7 Char"/>
    <w:basedOn w:val="DefaultParagraphFont"/>
    <w:link w:val="Heading7"/>
    <w:rPr>
      <w:rFonts w:ascii="Cambria" w:hAnsi="Cambria"/>
      <w:b/>
      <w:bCs/>
      <w:color w:val="4F81BD"/>
    </w:rPr>
  </w:style>
  <w:style w:type="character" w:customStyle="1" w:styleId="Heading8Char">
    <w:name w:val="Heading 8 Char"/>
    <w:basedOn w:val="DefaultParagraphFont"/>
    <w:link w:val="Heading8"/>
    <w:rPr>
      <w:rFonts w:ascii="Cambria" w:hAnsi="Cambria"/>
      <w:b/>
      <w:bCs/>
      <w:color w:val="4F81BD"/>
    </w:rPr>
  </w:style>
  <w:style w:type="character" w:customStyle="1" w:styleId="Heading9Char">
    <w:name w:val="Heading 9 Char"/>
    <w:basedOn w:val="DefaultParagraphFont"/>
    <w:link w:val="Heading9"/>
    <w:rPr>
      <w:rFonts w:ascii="Cambria" w:hAnsi="Cambria"/>
      <w:b/>
      <w:bCs/>
      <w:color w:val="4F81BD"/>
    </w:rPr>
  </w:style>
  <w:style w:type="character" w:styleId="Hyperlink">
    <w:name w:val="Hyperlink"/>
    <w:basedOn w:val="DefaultParagraphFont"/>
    <w:rsid w:val="00B27385"/>
    <w:rPr>
      <w:color w:val="0000FF"/>
      <w:u w:val="single"/>
    </w:rPr>
  </w:style>
  <w:style w:type="paragraph" w:styleId="BalloonText">
    <w:name w:val="Balloon Text"/>
    <w:basedOn w:val="Normal"/>
    <w:semiHidden/>
    <w:rsid w:val="006A19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270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ylermuslim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57A87A14D2747AC0A7EEFE8118DEE" ma:contentTypeVersion="7" ma:contentTypeDescription="Create a new document." ma:contentTypeScope="" ma:versionID="7c5ea83ad867f063742a0e8fd06e3dc2">
  <xsd:schema xmlns:xsd="http://www.w3.org/2001/XMLSchema" xmlns:xs="http://www.w3.org/2001/XMLSchema" xmlns:p="http://schemas.microsoft.com/office/2006/metadata/properties" xmlns:ns3="7f47f74f-afe4-408c-b4f0-8d448839e4ae" xmlns:ns4="d14c50d5-e942-468a-9a7a-c1e435033fd0" targetNamespace="http://schemas.microsoft.com/office/2006/metadata/properties" ma:root="true" ma:fieldsID="7f4685233022b137a948327bbcd65246" ns3:_="" ns4:_="">
    <xsd:import namespace="7f47f74f-afe4-408c-b4f0-8d448839e4ae"/>
    <xsd:import namespace="d14c50d5-e942-468a-9a7a-c1e435033f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7f74f-afe4-408c-b4f0-8d448839e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50d5-e942-468a-9a7a-c1e435033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4357C-5D34-4CA4-87DC-46D2CE019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7f74f-afe4-408c-b4f0-8d448839e4ae"/>
    <ds:schemaRef ds:uri="d14c50d5-e942-468a-9a7a-c1e435033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94FA0-613E-47F1-B0EB-8E948633F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27EED-59B3-4C08-A8EB-C50BB3699F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TEXAS ISLAMIC SOCIETY,  INC</dc:title>
  <dc:subject/>
  <dc:creator>Anwar Khalifa</dc:creator>
  <cp:keywords/>
  <cp:lastModifiedBy>Jewel@TylerPetroleum.com</cp:lastModifiedBy>
  <cp:revision>10</cp:revision>
  <cp:lastPrinted>2026-03-13T21:39:00Z</cp:lastPrinted>
  <dcterms:created xsi:type="dcterms:W3CDTF">2023-04-15T16:34:00Z</dcterms:created>
  <dcterms:modified xsi:type="dcterms:W3CDTF">2026-03-13T22:12:00Z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0x010100CD057A87A14D2747AC0A7EEFE8118DEE</vt:lpwstr>
  </property>
</Properties>
</file>